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911" w:rsidRDefault="003D5361">
      <w:hyperlink r:id="rId4" w:history="1">
        <w:r>
          <w:rPr>
            <w:rStyle w:val="a3"/>
          </w:rPr>
          <w:t>https://public.nazk.gov.ua/declaration/74eb366e-9cc4-49e2-a23d-f3593c84df2a</w:t>
        </w:r>
      </w:hyperlink>
      <w:bookmarkStart w:id="0" w:name="_GoBack"/>
      <w:bookmarkEnd w:id="0"/>
    </w:p>
    <w:sectPr w:rsidR="00D95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76"/>
    <w:rsid w:val="00295376"/>
    <w:rsid w:val="003D5361"/>
    <w:rsid w:val="00D9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FDBDB-F411-480C-9BB9-4AB39769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53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eclaration/74eb366e-9cc4-49e2-a23d-f3593c84df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vindei7@outlook.com</dc:creator>
  <cp:keywords/>
  <dc:description/>
  <cp:lastModifiedBy>vindei7@outlook.com</cp:lastModifiedBy>
  <cp:revision>2</cp:revision>
  <dcterms:created xsi:type="dcterms:W3CDTF">2020-03-18T13:03:00Z</dcterms:created>
  <dcterms:modified xsi:type="dcterms:W3CDTF">2020-03-18T13:03:00Z</dcterms:modified>
</cp:coreProperties>
</file>