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10" w:rsidRPr="00F15D49" w:rsidRDefault="00A23910" w:rsidP="00A23910">
      <w:pPr>
        <w:rPr>
          <w:rFonts w:eastAsia="Tahoma"/>
          <w:color w:val="000000" w:themeColor="text1"/>
          <w:szCs w:val="20"/>
          <w:lang w:val="uk-UA"/>
        </w:rPr>
      </w:pPr>
      <w:r w:rsidRPr="00F15D49">
        <w:rPr>
          <w:color w:val="FF0000"/>
          <w:lang w:val="uk-UA"/>
        </w:rPr>
        <w:t xml:space="preserve">                                                                                 </w:t>
      </w:r>
      <w:r w:rsidRPr="00F15D49">
        <w:rPr>
          <w:rFonts w:eastAsia="Tahoma"/>
          <w:color w:val="000000" w:themeColor="text1"/>
          <w:szCs w:val="20"/>
          <w:lang w:val="uk-UA"/>
        </w:rPr>
        <w:t>Додаток 1</w:t>
      </w:r>
    </w:p>
    <w:p w:rsidR="00A23910" w:rsidRPr="00F15D49" w:rsidRDefault="00A23910" w:rsidP="00A23910">
      <w:pPr>
        <w:keepNext/>
        <w:widowControl w:val="0"/>
        <w:numPr>
          <w:ilvl w:val="0"/>
          <w:numId w:val="1"/>
        </w:numPr>
        <w:tabs>
          <w:tab w:val="num" w:pos="4854"/>
        </w:tabs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F15D49">
        <w:rPr>
          <w:rFonts w:eastAsia="Lucida Sans Unicode"/>
          <w:color w:val="000000" w:themeColor="text1"/>
          <w:lang w:val="uk-UA" w:eastAsia="en-US"/>
        </w:rPr>
        <w:t>ЗАТВЕРДЖЕНО</w:t>
      </w:r>
    </w:p>
    <w:p w:rsidR="00A23910" w:rsidRPr="00F15D49" w:rsidRDefault="00A23910" w:rsidP="00A23910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F15D49">
        <w:rPr>
          <w:rFonts w:eastAsia="Lucida Sans Unicode"/>
          <w:color w:val="000000" w:themeColor="text1"/>
          <w:lang w:val="uk-UA" w:eastAsia="en-US"/>
        </w:rPr>
        <w:t xml:space="preserve">Наказ Державної екологічної інспекції                      у Вінницькій області </w:t>
      </w:r>
    </w:p>
    <w:p w:rsidR="00A23910" w:rsidRPr="00F15D49" w:rsidRDefault="00A23910" w:rsidP="00A23910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>
        <w:rPr>
          <w:rFonts w:eastAsia="Lucida Sans Unicode"/>
          <w:color w:val="000000" w:themeColor="text1"/>
          <w:lang w:val="uk-UA" w:eastAsia="en-US"/>
        </w:rPr>
        <w:t>від 03 лютого 2020 р. № 21-к</w:t>
      </w:r>
      <w:r w:rsidRPr="00641496">
        <w:rPr>
          <w:rFonts w:eastAsia="Lucida Sans Unicode"/>
          <w:color w:val="000000" w:themeColor="text1"/>
          <w:lang w:eastAsia="en-US"/>
        </w:rPr>
        <w:t>/</w:t>
      </w:r>
      <w:proofErr w:type="spellStart"/>
      <w:r>
        <w:rPr>
          <w:rFonts w:eastAsia="Lucida Sans Unicode"/>
          <w:color w:val="000000" w:themeColor="text1"/>
          <w:lang w:val="uk-UA" w:eastAsia="en-US"/>
        </w:rPr>
        <w:t>тм</w:t>
      </w:r>
      <w:proofErr w:type="spellEnd"/>
    </w:p>
    <w:p w:rsidR="00A23910" w:rsidRPr="00F15D49" w:rsidRDefault="00A23910" w:rsidP="00A23910">
      <w:pPr>
        <w:rPr>
          <w:color w:val="FF0000"/>
          <w:lang w:val="uk-UA"/>
        </w:rPr>
      </w:pPr>
      <w:r w:rsidRPr="00F15D49">
        <w:rPr>
          <w:color w:val="FF0000"/>
          <w:lang w:val="uk-UA"/>
        </w:rPr>
        <w:t xml:space="preserve">  </w:t>
      </w:r>
      <w:bookmarkStart w:id="0" w:name="_GoBack"/>
      <w:bookmarkEnd w:id="0"/>
    </w:p>
    <w:p w:rsidR="00A23910" w:rsidRPr="00F15D49" w:rsidRDefault="00A23910" w:rsidP="00A23910">
      <w:pPr>
        <w:jc w:val="center"/>
        <w:rPr>
          <w:b/>
          <w:bCs/>
          <w:color w:val="FF0000"/>
          <w:lang w:val="uk-UA"/>
        </w:rPr>
      </w:pPr>
    </w:p>
    <w:p w:rsidR="00A23910" w:rsidRPr="00F15D49" w:rsidRDefault="00A23910" w:rsidP="00A23910">
      <w:pPr>
        <w:ind w:right="-284"/>
        <w:jc w:val="center"/>
        <w:rPr>
          <w:rFonts w:eastAsia="Calibri"/>
          <w:b/>
          <w:color w:val="000000" w:themeColor="text1"/>
          <w:lang w:val="uk-UA"/>
        </w:rPr>
      </w:pPr>
      <w:r w:rsidRPr="00F15D49">
        <w:rPr>
          <w:b/>
          <w:bCs/>
          <w:color w:val="000000" w:themeColor="text1"/>
          <w:lang w:val="uk-UA"/>
        </w:rPr>
        <w:t>УМОВИ </w:t>
      </w:r>
      <w:r w:rsidRPr="00F15D49">
        <w:rPr>
          <w:b/>
          <w:color w:val="000000" w:themeColor="text1"/>
          <w:lang w:val="uk-UA"/>
        </w:rPr>
        <w:br/>
      </w:r>
      <w:r w:rsidRPr="00F15D49">
        <w:rPr>
          <w:b/>
          <w:bCs/>
          <w:color w:val="000000" w:themeColor="text1"/>
          <w:lang w:val="uk-UA"/>
        </w:rPr>
        <w:t xml:space="preserve">проведення конкурсу </w:t>
      </w:r>
      <w:r w:rsidRPr="00F15D49">
        <w:rPr>
          <w:rFonts w:eastAsia="Calibri"/>
          <w:b/>
          <w:color w:val="000000" w:themeColor="text1"/>
          <w:lang w:val="uk-UA"/>
        </w:rPr>
        <w:t xml:space="preserve">на зайняття  вакантної посади </w:t>
      </w:r>
    </w:p>
    <w:p w:rsidR="00A23910" w:rsidRPr="00F15D49" w:rsidRDefault="00A23910" w:rsidP="00A23910">
      <w:pPr>
        <w:ind w:right="-284"/>
        <w:jc w:val="center"/>
        <w:rPr>
          <w:rFonts w:eastAsia="Calibri"/>
          <w:b/>
          <w:color w:val="000000" w:themeColor="text1"/>
          <w:lang w:val="uk-UA"/>
        </w:rPr>
      </w:pPr>
      <w:r w:rsidRPr="00F15D49">
        <w:rPr>
          <w:b/>
          <w:color w:val="000000" w:themeColor="text1"/>
          <w:lang w:val="uk-UA"/>
        </w:rPr>
        <w:t>начальника відділу державного екологічного нагляду (контролю) водних ресурсів – старшого державного інспектора з охорони навколишнього природного середовища Вінницької області</w:t>
      </w:r>
    </w:p>
    <w:p w:rsidR="00A23910" w:rsidRDefault="00A23910" w:rsidP="00A23910">
      <w:pPr>
        <w:rPr>
          <w:rFonts w:eastAsia="Calibri"/>
          <w:b/>
          <w:color w:val="FF0000"/>
          <w:lang w:val="uk-UA"/>
        </w:rPr>
      </w:pPr>
    </w:p>
    <w:p w:rsidR="00A23910" w:rsidRPr="00F15D49" w:rsidRDefault="00A23910" w:rsidP="00A23910">
      <w:pPr>
        <w:rPr>
          <w:rFonts w:eastAsia="Calibri"/>
          <w:b/>
          <w:color w:val="FF0000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451"/>
        <w:gridCol w:w="6402"/>
      </w:tblGrid>
      <w:tr w:rsidR="00A23910" w:rsidRPr="00F15D49" w:rsidTr="00005400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jc w:val="center"/>
              <w:rPr>
                <w:color w:val="FF0000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Загальні умови</w:t>
            </w:r>
          </w:p>
        </w:tc>
      </w:tr>
      <w:tr w:rsidR="00A23910" w:rsidRPr="00F15D49" w:rsidTr="00005400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rPr>
                <w:color w:val="FF0000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Посадові обов’язки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3910" w:rsidRPr="00F15D49" w:rsidRDefault="00A23910" w:rsidP="00005400">
            <w:pPr>
              <w:pStyle w:val="22"/>
              <w:overflowPunct/>
              <w:autoSpaceDE/>
              <w:autoSpaceDN/>
              <w:adjustRightInd/>
              <w:ind w:left="89" w:right="148" w:firstLine="142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  <w:lang w:val="ru-RU"/>
              </w:rPr>
              <w:t>1</w:t>
            </w:r>
            <w:r w:rsidRPr="00F15D49">
              <w:rPr>
                <w:spacing w:val="8"/>
                <w:sz w:val="24"/>
                <w:szCs w:val="24"/>
              </w:rPr>
              <w:t>) здійснює державний нагляд (контроль) за д</w:t>
            </w:r>
            <w:r w:rsidRPr="00F15D49">
              <w:rPr>
                <w:sz w:val="24"/>
                <w:szCs w:val="24"/>
              </w:rPr>
              <w:t xml:space="preserve">одержанням </w:t>
            </w:r>
            <w:r w:rsidRPr="00F15D49">
              <w:rPr>
                <w:spacing w:val="8"/>
                <w:sz w:val="24"/>
                <w:szCs w:val="24"/>
              </w:rPr>
              <w:t xml:space="preserve">територіальними органами </w:t>
            </w:r>
            <w:r w:rsidRPr="00F15D49">
              <w:rPr>
                <w:spacing w:val="5"/>
                <w:sz w:val="24"/>
                <w:szCs w:val="24"/>
              </w:rPr>
              <w:t xml:space="preserve">центральних органів виконавчої влади, місцевими органами виконавчої влади, органами місцевого самоврядування </w:t>
            </w:r>
            <w:r w:rsidRPr="00F15D49">
              <w:rPr>
                <w:spacing w:val="3"/>
                <w:sz w:val="24"/>
                <w:szCs w:val="24"/>
              </w:rPr>
              <w:t xml:space="preserve">в частині здійснення делегованих їм повноважень органів виконавчої влади, підприємствами, </w:t>
            </w:r>
            <w:r w:rsidRPr="00F15D49">
              <w:rPr>
                <w:spacing w:val="5"/>
                <w:sz w:val="24"/>
                <w:szCs w:val="24"/>
              </w:rPr>
              <w:t>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вимог:</w:t>
            </w:r>
            <w:r w:rsidRPr="00F15D49">
              <w:rPr>
                <w:sz w:val="24"/>
                <w:szCs w:val="24"/>
              </w:rPr>
              <w:t xml:space="preserve"> </w:t>
            </w:r>
          </w:p>
          <w:p w:rsidR="00A23910" w:rsidRPr="00F15D49" w:rsidRDefault="00A23910" w:rsidP="00005400">
            <w:pPr>
              <w:shd w:val="clear" w:color="auto" w:fill="FFFFFF"/>
              <w:tabs>
                <w:tab w:val="left" w:pos="0"/>
              </w:tabs>
              <w:ind w:left="89" w:right="148" w:firstLine="142"/>
              <w:rPr>
                <w:lang w:val="uk-UA"/>
              </w:rPr>
            </w:pPr>
            <w:r w:rsidRPr="00F15D49">
              <w:rPr>
                <w:lang w:val="uk-UA"/>
              </w:rPr>
              <w:t>а) законодавства про екологічну безпеку:</w:t>
            </w:r>
          </w:p>
          <w:p w:rsidR="00A23910" w:rsidRPr="00F15D49" w:rsidRDefault="00A23910" w:rsidP="00005400">
            <w:pPr>
              <w:shd w:val="clear" w:color="auto" w:fill="FFFFFF"/>
              <w:tabs>
                <w:tab w:val="left" w:pos="0"/>
              </w:tabs>
              <w:ind w:left="89" w:right="148" w:firstLine="142"/>
              <w:rPr>
                <w:lang w:val="uk-UA"/>
              </w:rPr>
            </w:pPr>
            <w:r w:rsidRPr="00F15D49">
              <w:rPr>
                <w:lang w:val="uk-UA"/>
              </w:rPr>
              <w:t>- щодо виконання умов результатів з оцінки впливу на довкілля;</w:t>
            </w:r>
          </w:p>
          <w:p w:rsidR="00A23910" w:rsidRPr="00F15D49" w:rsidRDefault="00A23910" w:rsidP="00005400">
            <w:pPr>
              <w:shd w:val="clear" w:color="auto" w:fill="FFFFFF"/>
              <w:tabs>
                <w:tab w:val="left" w:pos="0"/>
              </w:tabs>
              <w:ind w:left="89" w:right="148" w:firstLine="142"/>
              <w:rPr>
                <w:lang w:val="uk-UA"/>
              </w:rPr>
            </w:pPr>
            <w:r w:rsidRPr="00F15D49">
              <w:rPr>
                <w:lang w:val="uk-UA"/>
              </w:rPr>
              <w:t>- під час провадження видів діяльності, що становлять підвищену екологічну небезпеку;</w:t>
            </w:r>
          </w:p>
          <w:p w:rsidR="00A23910" w:rsidRPr="00F15D49" w:rsidRDefault="00A23910" w:rsidP="00005400">
            <w:pPr>
              <w:shd w:val="clear" w:color="auto" w:fill="FFFFFF"/>
              <w:tabs>
                <w:tab w:val="left" w:pos="0"/>
              </w:tabs>
              <w:ind w:left="89" w:right="148" w:firstLine="142"/>
              <w:rPr>
                <w:lang w:val="uk-UA"/>
              </w:rPr>
            </w:pPr>
            <w:r w:rsidRPr="00F15D49">
              <w:rPr>
                <w:lang w:val="uk-UA"/>
              </w:rPr>
              <w:t>- під час провадження діяльності на об’єктах, що становлять підвищену екологічну небезпеку;</w:t>
            </w:r>
          </w:p>
          <w:p w:rsidR="00A23910" w:rsidRPr="00F15D49" w:rsidRDefault="00A23910" w:rsidP="00005400">
            <w:pPr>
              <w:ind w:left="89" w:right="148" w:firstLine="142"/>
              <w:rPr>
                <w:lang w:val="uk-UA"/>
              </w:rPr>
            </w:pPr>
            <w:r w:rsidRPr="00F15D49">
              <w:rPr>
                <w:lang w:val="uk-UA"/>
              </w:rPr>
              <w:t xml:space="preserve">б) законодавства про </w:t>
            </w:r>
            <w:r w:rsidRPr="00F15D49">
              <w:rPr>
                <w:shd w:val="clear" w:color="auto" w:fill="FFFFFF"/>
                <w:lang w:val="uk-UA"/>
              </w:rPr>
              <w:t>охорону, раціональне використання вод та відтворення водних ресурсів, зокрема</w:t>
            </w:r>
            <w:r w:rsidRPr="00F15D49">
              <w:rPr>
                <w:lang w:val="uk-UA"/>
              </w:rPr>
              <w:t xml:space="preserve"> щодо: 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color w:val="000000"/>
                <w:lang w:val="uk-UA"/>
              </w:rPr>
            </w:pPr>
            <w:r w:rsidRPr="00F15D49">
              <w:rPr>
                <w:color w:val="000000"/>
                <w:lang w:val="uk-UA"/>
              </w:rPr>
              <w:t>- виконання державних цільових, міждержавних та регіональних програм використання і охорони вод, відтворення водних ресурсів;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color w:val="000000"/>
                <w:lang w:val="uk-UA"/>
              </w:rPr>
            </w:pPr>
            <w:bookmarkStart w:id="1" w:name="n44"/>
            <w:bookmarkEnd w:id="1"/>
            <w:r w:rsidRPr="00F15D49">
              <w:rPr>
                <w:color w:val="000000"/>
                <w:lang w:val="uk-UA"/>
              </w:rPr>
              <w:t>- наявності та додержання умов дозволів, установлених нормативів гранично допустимого скидання забруднюючих речовин, лімітів забору і використання води та скидання забруднюючих речовин;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color w:val="000000"/>
                <w:lang w:val="uk-UA"/>
              </w:rPr>
            </w:pPr>
            <w:bookmarkStart w:id="2" w:name="n45"/>
            <w:bookmarkEnd w:id="2"/>
            <w:r w:rsidRPr="00F15D49">
              <w:rPr>
                <w:color w:val="000000"/>
                <w:lang w:val="uk-UA"/>
              </w:rPr>
              <w:t>- права державної власності на води;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color w:val="000000"/>
                <w:lang w:val="uk-UA"/>
              </w:rPr>
            </w:pPr>
            <w:bookmarkStart w:id="3" w:name="n46"/>
            <w:bookmarkEnd w:id="3"/>
            <w:r w:rsidRPr="00F15D49">
              <w:rPr>
                <w:color w:val="000000"/>
                <w:lang w:val="uk-UA"/>
              </w:rPr>
              <w:t>- ведення водокористувачами обліку забору та використання вод, здійснення контролю за якістю і кількістю скинутих у водні об’єкти зворотних вод і забруднюючих речовин та за якістю води водних об’єктів у контрольних створах, а також подання відповідним органам звітів;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color w:val="000000"/>
                <w:lang w:val="uk-UA"/>
              </w:rPr>
            </w:pPr>
            <w:bookmarkStart w:id="4" w:name="n47"/>
            <w:bookmarkEnd w:id="4"/>
            <w:r w:rsidRPr="00F15D49">
              <w:rPr>
                <w:color w:val="000000"/>
                <w:lang w:val="uk-UA"/>
              </w:rPr>
              <w:t>- дотримання встановленого режиму господарської діяльності у зонах санітарної охорони джерел питного та господарсько-побутового водопостачання, водоохоронних зонах, прибережних захисних смугах, смугах відведення та берегових смугах водних шляхів, очисних та інших водогосподарських споруд і технічних пристроїв;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color w:val="000000"/>
                <w:lang w:val="uk-UA"/>
              </w:rPr>
            </w:pPr>
            <w:bookmarkStart w:id="5" w:name="n48"/>
            <w:bookmarkEnd w:id="5"/>
            <w:r w:rsidRPr="00F15D49">
              <w:rPr>
                <w:color w:val="000000"/>
                <w:lang w:val="uk-UA"/>
              </w:rPr>
              <w:lastRenderedPageBreak/>
              <w:t>- здійснення водокористувачами заходів із запобігання забрудненню водних об’єктів стічними (дощовими, сніговими) водами, що відводяться з їх території;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color w:val="000000"/>
                <w:lang w:val="uk-UA"/>
              </w:rPr>
            </w:pPr>
            <w:bookmarkStart w:id="6" w:name="n49"/>
            <w:bookmarkEnd w:id="6"/>
            <w:r w:rsidRPr="00F15D49">
              <w:rPr>
                <w:color w:val="000000"/>
                <w:lang w:val="uk-UA"/>
              </w:rPr>
              <w:t>- здійснення заходів з економного використання водних ресурсів;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color w:val="000000"/>
                <w:lang w:val="uk-UA"/>
              </w:rPr>
            </w:pPr>
            <w:bookmarkStart w:id="7" w:name="n50"/>
            <w:bookmarkEnd w:id="7"/>
            <w:r w:rsidRPr="00F15D49">
              <w:rPr>
                <w:color w:val="000000"/>
                <w:lang w:val="uk-UA"/>
              </w:rPr>
              <w:t>- використання води (водних об’єктів) відповідно до цілей та умов їх надання водокористувачам;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color w:val="000000"/>
                <w:lang w:val="uk-UA"/>
              </w:rPr>
            </w:pPr>
            <w:bookmarkStart w:id="8" w:name="n51"/>
            <w:bookmarkEnd w:id="8"/>
            <w:r w:rsidRPr="00F15D49">
              <w:rPr>
                <w:color w:val="000000"/>
                <w:lang w:val="uk-UA"/>
              </w:rPr>
              <w:t xml:space="preserve">- здійснення погоджених у встановленому порядку технологічних, лісомеліоративних, гідротехнічних та інших заходів щодо охорони вод від вичерпання, поліпшення їх стану, а також припинення скидання забруднених зворотних вод (стічні, шахтні, кар’єрні, дренажні води), баластних та </w:t>
            </w:r>
            <w:proofErr w:type="spellStart"/>
            <w:r w:rsidRPr="00F15D49">
              <w:rPr>
                <w:color w:val="000000"/>
                <w:lang w:val="uk-UA"/>
              </w:rPr>
              <w:t>лляльних</w:t>
            </w:r>
            <w:proofErr w:type="spellEnd"/>
            <w:r w:rsidRPr="00F15D49">
              <w:rPr>
                <w:color w:val="000000"/>
                <w:lang w:val="uk-UA"/>
              </w:rPr>
              <w:t xml:space="preserve"> вод;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color w:val="000000"/>
                <w:lang w:val="uk-UA"/>
              </w:rPr>
            </w:pPr>
            <w:bookmarkStart w:id="9" w:name="n52"/>
            <w:bookmarkEnd w:id="9"/>
            <w:r w:rsidRPr="00F15D49">
              <w:rPr>
                <w:color w:val="000000"/>
                <w:lang w:val="uk-UA"/>
              </w:rPr>
              <w:t>- проведення робіт, пов’язаних із ліквідацією наслідків аварій, які можуть спричинити погіршення якості води;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color w:val="000000"/>
                <w:lang w:val="uk-UA"/>
              </w:rPr>
            </w:pPr>
            <w:bookmarkStart w:id="10" w:name="n53"/>
            <w:bookmarkEnd w:id="10"/>
            <w:r w:rsidRPr="00F15D49">
              <w:rPr>
                <w:color w:val="000000"/>
                <w:lang w:val="uk-UA"/>
              </w:rPr>
              <w:t>- дотримання екологічних вимог під час проектування, розміщення, будівництва нових і реконструкції діючих підприємств, споруд та інших об’єктів;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color w:val="000000"/>
                <w:lang w:val="uk-UA"/>
              </w:rPr>
            </w:pPr>
            <w:bookmarkStart w:id="11" w:name="n54"/>
            <w:bookmarkEnd w:id="11"/>
            <w:r w:rsidRPr="00F15D49">
              <w:rPr>
                <w:color w:val="000000"/>
                <w:lang w:val="uk-UA"/>
              </w:rPr>
              <w:t>- здійснення заходів, пов’язаних із запобіганням шкідливій дії води і ліквідацією її наслідків;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lang w:val="uk-UA"/>
              </w:rPr>
            </w:pPr>
            <w:bookmarkStart w:id="12" w:name="n55"/>
            <w:bookmarkEnd w:id="12"/>
            <w:r w:rsidRPr="00F15D49">
              <w:rPr>
                <w:color w:val="000000"/>
                <w:lang w:val="uk-UA"/>
              </w:rPr>
              <w:t xml:space="preserve">- дотримання регламентів скидання промислових забруднених стічних чи шахтних, кар’єрних, рудникових вод з накопичувачів, норм і правил експлуатації технологічних водойм (ставки-охолоджувачі теплових і атомних станцій, </w:t>
            </w:r>
            <w:r w:rsidRPr="00F15D49">
              <w:rPr>
                <w:lang w:val="uk-UA"/>
              </w:rPr>
              <w:t>рибоводні ставки, ставки-відстійники та інші);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89" w:right="148" w:firstLine="142"/>
              <w:rPr>
                <w:lang w:val="uk-UA"/>
              </w:rPr>
            </w:pPr>
            <w:r w:rsidRPr="00F15D49">
              <w:rPr>
                <w:shd w:val="clear" w:color="auto" w:fill="FFFFFF"/>
                <w:lang w:val="uk-UA"/>
              </w:rPr>
              <w:t>- наявності дозволів, лімітів та квот на спеціальне використання природних ресурсів, дотримання їх умов;</w:t>
            </w:r>
          </w:p>
          <w:p w:rsidR="00A23910" w:rsidRPr="00C72A1C" w:rsidRDefault="00A23910" w:rsidP="00005400">
            <w:pPr>
              <w:pStyle w:val="22"/>
              <w:overflowPunct/>
              <w:autoSpaceDE/>
              <w:autoSpaceDN/>
              <w:adjustRightInd/>
              <w:ind w:left="89" w:right="148" w:firstLine="142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15D49">
              <w:rPr>
                <w:sz w:val="24"/>
                <w:szCs w:val="24"/>
              </w:rPr>
              <w:t>) узагальнює практику застосування законодавства з питань, що належить до компетенції</w:t>
            </w:r>
            <w:r>
              <w:rPr>
                <w:sz w:val="24"/>
                <w:szCs w:val="24"/>
              </w:rPr>
              <w:t xml:space="preserve"> відділу</w:t>
            </w:r>
            <w:r w:rsidRPr="00F15D49">
              <w:rPr>
                <w:sz w:val="24"/>
                <w:szCs w:val="24"/>
              </w:rPr>
              <w:t>, розробляє пропозиції, щодо вдосконалення законодавчих актів, та за погодженням одного із заступників подає їх начальнику Інспекції для внесення в установленому порядку на розгляд до Державно</w:t>
            </w:r>
            <w:r>
              <w:rPr>
                <w:sz w:val="24"/>
                <w:szCs w:val="24"/>
              </w:rPr>
              <w:t>ї екологічної інспекції України</w:t>
            </w:r>
            <w:r w:rsidRPr="00C72A1C">
              <w:rPr>
                <w:sz w:val="24"/>
                <w:szCs w:val="24"/>
                <w:lang w:val="ru-RU"/>
              </w:rPr>
              <w:t>;</w:t>
            </w:r>
          </w:p>
          <w:p w:rsidR="00A23910" w:rsidRPr="00F15D49" w:rsidRDefault="00A23910" w:rsidP="00005400">
            <w:pPr>
              <w:pStyle w:val="2"/>
              <w:spacing w:after="0" w:line="240" w:lineRule="auto"/>
              <w:ind w:left="89" w:right="148" w:firstLine="142"/>
              <w:rPr>
                <w:lang w:val="uk-UA"/>
              </w:rPr>
            </w:pPr>
            <w:r w:rsidRPr="00F15D49">
              <w:rPr>
                <w:lang w:val="uk-UA"/>
              </w:rPr>
              <w:t>3) виконує в установлені строки накази, розпорядження, вказівки і доручення керівництва Інспекції;</w:t>
            </w:r>
          </w:p>
          <w:p w:rsidR="00A23910" w:rsidRPr="00F15D49" w:rsidRDefault="00A23910" w:rsidP="00005400">
            <w:pPr>
              <w:ind w:left="89" w:right="148" w:firstLine="142"/>
              <w:rPr>
                <w:lang w:val="uk-UA"/>
              </w:rPr>
            </w:pPr>
            <w:r w:rsidRPr="00F15D49">
              <w:rPr>
                <w:lang w:val="uk-UA"/>
              </w:rPr>
              <w:t xml:space="preserve">4) надає роз’яснення з питань, що належать до компетенції </w:t>
            </w:r>
            <w:r>
              <w:rPr>
                <w:lang w:val="uk-UA"/>
              </w:rPr>
              <w:t>в</w:t>
            </w:r>
            <w:r w:rsidRPr="00F15D49">
              <w:rPr>
                <w:lang w:val="uk-UA"/>
              </w:rPr>
              <w:t>ідділу;</w:t>
            </w:r>
          </w:p>
          <w:p w:rsidR="00A23910" w:rsidRPr="00F15D49" w:rsidRDefault="00A23910" w:rsidP="00005400">
            <w:pPr>
              <w:ind w:left="89" w:right="148" w:firstLine="142"/>
              <w:rPr>
                <w:lang w:val="uk-UA"/>
              </w:rPr>
            </w:pPr>
            <w:r w:rsidRPr="00F15D49">
              <w:rPr>
                <w:lang w:val="uk-UA"/>
              </w:rPr>
              <w:t xml:space="preserve">5) забезпечує облік матеріалів інспекційних перевірок та адміністративного провадження, складених працівниками </w:t>
            </w:r>
            <w:r>
              <w:rPr>
                <w:lang w:val="uk-UA"/>
              </w:rPr>
              <w:t>в</w:t>
            </w:r>
            <w:r w:rsidRPr="00F15D49">
              <w:rPr>
                <w:lang w:val="uk-UA"/>
              </w:rPr>
              <w:t>ідділу;</w:t>
            </w:r>
          </w:p>
          <w:p w:rsidR="00A23910" w:rsidRPr="00F15D49" w:rsidRDefault="00A23910" w:rsidP="00005400">
            <w:pPr>
              <w:pStyle w:val="3"/>
              <w:spacing w:after="0"/>
              <w:ind w:left="89" w:right="148" w:firstLine="142"/>
              <w:rPr>
                <w:sz w:val="24"/>
                <w:szCs w:val="24"/>
                <w:lang w:val="uk-UA"/>
              </w:rPr>
            </w:pPr>
            <w:r w:rsidRPr="00F15D49">
              <w:rPr>
                <w:sz w:val="24"/>
                <w:szCs w:val="24"/>
                <w:lang w:val="uk-UA"/>
              </w:rPr>
              <w:t xml:space="preserve">6) взаємодіє з представниками міністерств, інших центральних органів виконавчої влади та їх територіальних підрозділів, наукових закладів та інших організацій з питань що належать до повноважень </w:t>
            </w:r>
            <w:r>
              <w:rPr>
                <w:sz w:val="24"/>
                <w:szCs w:val="24"/>
                <w:lang w:val="uk-UA"/>
              </w:rPr>
              <w:t>в</w:t>
            </w:r>
            <w:r w:rsidRPr="00F15D49">
              <w:rPr>
                <w:sz w:val="24"/>
                <w:szCs w:val="24"/>
                <w:lang w:val="uk-UA"/>
              </w:rPr>
              <w:t>ідділу;</w:t>
            </w:r>
          </w:p>
          <w:p w:rsidR="00A23910" w:rsidRPr="00F15D49" w:rsidRDefault="00A23910" w:rsidP="00005400">
            <w:pPr>
              <w:pStyle w:val="2"/>
              <w:spacing w:after="0" w:line="240" w:lineRule="auto"/>
              <w:ind w:left="89" w:right="148" w:firstLine="142"/>
              <w:rPr>
                <w:lang w:val="uk-UA"/>
              </w:rPr>
            </w:pPr>
            <w:r w:rsidRPr="00F15D49">
              <w:rPr>
                <w:lang w:val="uk-UA"/>
              </w:rPr>
              <w:t xml:space="preserve">7) бере участь у роботі нарад, семінарів, конференцій з питань </w:t>
            </w:r>
            <w:r w:rsidRPr="00F15D49">
              <w:rPr>
                <w:shd w:val="clear" w:color="auto" w:fill="FFFFFF"/>
                <w:lang w:val="uk-UA"/>
              </w:rPr>
              <w:t>охорони, раціонального використання вод та відтворення водних ресурсів</w:t>
            </w:r>
            <w:r w:rsidRPr="00F15D49">
              <w:rPr>
                <w:lang w:val="uk-UA"/>
              </w:rPr>
              <w:t>;</w:t>
            </w:r>
          </w:p>
          <w:p w:rsidR="00A23910" w:rsidRDefault="00A23910" w:rsidP="00005400">
            <w:pPr>
              <w:ind w:left="89" w:right="148" w:firstLine="142"/>
              <w:rPr>
                <w:lang w:val="uk-UA"/>
              </w:rPr>
            </w:pPr>
            <w:r w:rsidRPr="00F15D49">
              <w:rPr>
                <w:lang w:val="uk-UA"/>
              </w:rPr>
              <w:t>8) за дорученням керівництва здійснює інші повноваження згідно з Положенням про Інспекцію.</w:t>
            </w:r>
          </w:p>
          <w:p w:rsidR="00A23910" w:rsidRPr="00F15D49" w:rsidRDefault="00A23910" w:rsidP="00005400">
            <w:pPr>
              <w:ind w:left="89" w:right="148" w:firstLine="142"/>
              <w:rPr>
                <w:color w:val="FF0000"/>
                <w:lang w:val="uk-UA"/>
              </w:rPr>
            </w:pPr>
          </w:p>
        </w:tc>
      </w:tr>
      <w:tr w:rsidR="00A23910" w:rsidRPr="00F15D49" w:rsidTr="00005400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spacing w:before="150" w:after="150"/>
              <w:rPr>
                <w:color w:val="FF0000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lastRenderedPageBreak/>
              <w:t>Умови оплати праці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pStyle w:val="a4"/>
              <w:ind w:left="119" w:righ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15D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посадовий оклад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705</w:t>
            </w:r>
            <w:r w:rsidRPr="00F15D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0 грн.,</w:t>
            </w:r>
          </w:p>
          <w:p w:rsidR="00A23910" w:rsidRPr="00F15D49" w:rsidRDefault="00A23910" w:rsidP="00005400">
            <w:pPr>
              <w:pStyle w:val="a4"/>
              <w:ind w:left="119" w:right="14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15D4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надбавка за ранг державного службовця – 500 - 800 грн., </w:t>
            </w:r>
          </w:p>
          <w:p w:rsidR="00A23910" w:rsidRPr="00F15D49" w:rsidRDefault="00A23910" w:rsidP="00005400">
            <w:pPr>
              <w:pStyle w:val="a4"/>
              <w:ind w:left="119" w:right="14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15D4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надбавка за вислугу років – 3 відсотки посадового окладу за кожний календарний рік стажу державної служби, але не більше 50 відсотків посадового окладу,</w:t>
            </w:r>
          </w:p>
          <w:p w:rsidR="00A23910" w:rsidRPr="00F15D49" w:rsidRDefault="00A23910" w:rsidP="00005400">
            <w:pPr>
              <w:pStyle w:val="a4"/>
              <w:ind w:left="119" w:right="142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F15D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інші виплати, премії – у разі встановлення</w:t>
            </w:r>
          </w:p>
        </w:tc>
      </w:tr>
      <w:tr w:rsidR="00A23910" w:rsidRPr="00F15D49" w:rsidTr="00005400">
        <w:trPr>
          <w:trHeight w:val="895"/>
        </w:trPr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spacing w:before="150" w:after="150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spacing w:before="150" w:after="150"/>
              <w:ind w:left="117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 xml:space="preserve">безстроково  </w:t>
            </w:r>
          </w:p>
        </w:tc>
      </w:tr>
      <w:tr w:rsidR="00A23910" w:rsidRPr="00F15D49" w:rsidTr="00005400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spacing w:before="150" w:after="150"/>
              <w:rPr>
                <w:color w:val="FF0000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641496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- з</w:t>
            </w:r>
            <w:r w:rsidRPr="00F15D49">
              <w:rPr>
                <w:color w:val="000000" w:themeColor="text1"/>
                <w:lang w:val="uk-UA"/>
              </w:rPr>
              <w:t>аява про участь у конкурсі із зазначенням основних мотивів щодо зайняття посади за формою згідно з</w:t>
            </w:r>
            <w:r w:rsidRPr="00F15D49">
              <w:rPr>
                <w:rStyle w:val="apple-converted-space"/>
                <w:color w:val="000000" w:themeColor="text1"/>
                <w:lang w:val="uk-UA"/>
              </w:rPr>
              <w:t> </w:t>
            </w:r>
            <w:hyperlink r:id="rId5" w:anchor="n199" w:history="1">
              <w:r w:rsidRPr="00F15D49">
                <w:rPr>
                  <w:rStyle w:val="a3"/>
                  <w:color w:val="000000" w:themeColor="text1"/>
                  <w:lang w:val="uk-UA"/>
                </w:rPr>
                <w:t>додатком 2</w:t>
              </w:r>
            </w:hyperlink>
            <w:r>
              <w:rPr>
                <w:rStyle w:val="a3"/>
                <w:color w:val="000000" w:themeColor="text1"/>
                <w:lang w:val="uk-UA"/>
              </w:rPr>
              <w:t xml:space="preserve"> </w:t>
            </w:r>
            <w:r w:rsidRPr="00F15D49">
              <w:t xml:space="preserve">до Порядку </w:t>
            </w:r>
            <w:proofErr w:type="spellStart"/>
            <w:r w:rsidRPr="00F15D49">
              <w:t>проведення</w:t>
            </w:r>
            <w:proofErr w:type="spellEnd"/>
            <w:r w:rsidRPr="00F15D49">
              <w:t xml:space="preserve"> конкурсу на </w:t>
            </w:r>
            <w:proofErr w:type="spellStart"/>
            <w:r>
              <w:t>зайняття</w:t>
            </w:r>
            <w:proofErr w:type="spellEnd"/>
            <w:r>
              <w:t xml:space="preserve"> посад </w:t>
            </w:r>
            <w:proofErr w:type="spellStart"/>
            <w:r w:rsidRPr="003824FB">
              <w:t>державної</w:t>
            </w:r>
            <w:proofErr w:type="spellEnd"/>
            <w:r w:rsidRPr="003824FB">
              <w:t xml:space="preserve"> </w:t>
            </w:r>
            <w:proofErr w:type="spellStart"/>
            <w:r w:rsidRPr="003824FB">
              <w:t>служби</w:t>
            </w:r>
            <w:proofErr w:type="spellEnd"/>
            <w:r w:rsidRPr="00641496">
              <w:t>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bookmarkStart w:id="13" w:name="n1171"/>
            <w:bookmarkEnd w:id="13"/>
            <w:r>
              <w:rPr>
                <w:color w:val="000000" w:themeColor="text1"/>
                <w:lang w:val="uk-UA"/>
              </w:rPr>
              <w:t>- р</w:t>
            </w:r>
            <w:r w:rsidRPr="00F15D49">
              <w:rPr>
                <w:color w:val="000000" w:themeColor="text1"/>
                <w:lang w:val="uk-UA"/>
              </w:rPr>
              <w:t>езюме за формою згідно з</w:t>
            </w:r>
            <w:r w:rsidRPr="00F15D49">
              <w:rPr>
                <w:rStyle w:val="apple-converted-space"/>
                <w:color w:val="000000" w:themeColor="text1"/>
                <w:lang w:val="uk-UA"/>
              </w:rPr>
              <w:t> </w:t>
            </w:r>
            <w:hyperlink r:id="rId6" w:anchor="n1039" w:history="1">
              <w:r w:rsidRPr="00F15D49">
                <w:rPr>
                  <w:rStyle w:val="a3"/>
                  <w:color w:val="000000" w:themeColor="text1"/>
                  <w:lang w:val="uk-UA"/>
                </w:rPr>
                <w:t>додатком 2</w:t>
              </w:r>
            </w:hyperlink>
            <w:hyperlink r:id="rId7" w:anchor="n1039" w:history="1">
              <w:r w:rsidRPr="00F15D49">
                <w:rPr>
                  <w:rStyle w:val="a3"/>
                  <w:b/>
                  <w:bCs/>
                  <w:color w:val="000000" w:themeColor="text1"/>
                  <w:sz w:val="2"/>
                  <w:szCs w:val="2"/>
                  <w:vertAlign w:val="superscript"/>
                  <w:lang w:val="uk-UA"/>
                </w:rPr>
                <w:t>-</w:t>
              </w:r>
              <w:r w:rsidRPr="00F15D49">
                <w:rPr>
                  <w:rStyle w:val="a3"/>
                  <w:b/>
                  <w:bCs/>
                  <w:color w:val="000000" w:themeColor="text1"/>
                  <w:sz w:val="16"/>
                  <w:szCs w:val="16"/>
                  <w:vertAlign w:val="superscript"/>
                  <w:lang w:val="uk-UA"/>
                </w:rPr>
                <w:t>1</w:t>
              </w:r>
            </w:hyperlink>
            <w:r w:rsidRPr="00F15D49">
              <w:t xml:space="preserve"> до Порядку </w:t>
            </w:r>
            <w:proofErr w:type="spellStart"/>
            <w:r w:rsidRPr="00F15D49">
              <w:t>проведення</w:t>
            </w:r>
            <w:proofErr w:type="spellEnd"/>
            <w:r w:rsidRPr="00F15D49">
              <w:t xml:space="preserve"> конкурсу на </w:t>
            </w:r>
            <w:proofErr w:type="spellStart"/>
            <w:r>
              <w:t>зайняття</w:t>
            </w:r>
            <w:proofErr w:type="spellEnd"/>
            <w:r>
              <w:t xml:space="preserve"> посад </w:t>
            </w:r>
            <w:proofErr w:type="spellStart"/>
            <w:r w:rsidRPr="003824FB">
              <w:t>державної</w:t>
            </w:r>
            <w:proofErr w:type="spellEnd"/>
            <w:r w:rsidRPr="003824FB">
              <w:t xml:space="preserve"> </w:t>
            </w:r>
            <w:proofErr w:type="spellStart"/>
            <w:r w:rsidRPr="003824FB">
              <w:t>служби</w:t>
            </w:r>
            <w:proofErr w:type="spellEnd"/>
            <w:r w:rsidRPr="00641496">
              <w:rPr>
                <w:rStyle w:val="a3"/>
                <w:b/>
                <w:b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F15D49">
              <w:rPr>
                <w:color w:val="000000" w:themeColor="text1"/>
                <w:lang w:val="uk-UA"/>
              </w:rPr>
              <w:t>, в якому обов’язково зазначається така інформація: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bookmarkStart w:id="14" w:name="n1172"/>
            <w:bookmarkEnd w:id="14"/>
            <w:r w:rsidRPr="00F15D49">
              <w:rPr>
                <w:color w:val="000000" w:themeColor="text1"/>
                <w:lang w:val="uk-UA"/>
              </w:rPr>
              <w:t>прізвище, ім’я, по батькові кандидата;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bookmarkStart w:id="15" w:name="n1173"/>
            <w:bookmarkEnd w:id="15"/>
            <w:r w:rsidRPr="00F15D49">
              <w:rPr>
                <w:color w:val="000000" w:themeColor="text1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bookmarkStart w:id="16" w:name="n1174"/>
            <w:bookmarkEnd w:id="16"/>
            <w:r w:rsidRPr="00F15D49">
              <w:rPr>
                <w:color w:val="000000" w:themeColor="text1"/>
                <w:lang w:val="uk-UA"/>
              </w:rPr>
              <w:t>підтвердження наявності відповідного ступеня вищої освіти;</w:t>
            </w:r>
          </w:p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bookmarkStart w:id="17" w:name="n1175"/>
            <w:bookmarkEnd w:id="17"/>
            <w:r w:rsidRPr="00F15D49">
              <w:rPr>
                <w:color w:val="000000" w:themeColor="text1"/>
                <w:lang w:val="uk-UA"/>
              </w:rPr>
              <w:t>підтвердження рівня вільного володіння державною мовою;</w:t>
            </w:r>
          </w:p>
          <w:p w:rsidR="00A23910" w:rsidRPr="00641496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</w:rPr>
            </w:pPr>
            <w:bookmarkStart w:id="18" w:name="n1176"/>
            <w:bookmarkEnd w:id="18"/>
            <w:r w:rsidRPr="00F15D49">
              <w:rPr>
                <w:color w:val="000000" w:themeColor="text1"/>
                <w:lang w:val="uk-UA"/>
              </w:rPr>
              <w:t>відомості про стаж роботи, стаж державної служби (за наявності), досві</w:t>
            </w:r>
            <w:r>
              <w:rPr>
                <w:color w:val="000000" w:themeColor="text1"/>
                <w:lang w:val="uk-UA"/>
              </w:rPr>
              <w:t>д роботи на відповідних посадах</w:t>
            </w:r>
            <w:r w:rsidRPr="00641496">
              <w:rPr>
                <w:color w:val="000000" w:themeColor="text1"/>
              </w:rPr>
              <w:t>;</w:t>
            </w:r>
          </w:p>
          <w:p w:rsidR="00A23910" w:rsidRPr="00B20DA2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lang w:val="uk-UA"/>
              </w:rPr>
            </w:pPr>
            <w:bookmarkStart w:id="19" w:name="n1177"/>
            <w:bookmarkEnd w:id="19"/>
            <w:r>
              <w:rPr>
                <w:color w:val="000000"/>
                <w:lang w:val="uk-UA"/>
              </w:rPr>
              <w:t>- з</w:t>
            </w:r>
            <w:r w:rsidRPr="00F15D49">
              <w:rPr>
                <w:color w:val="000000"/>
                <w:lang w:val="uk-UA"/>
              </w:rPr>
              <w:t xml:space="preserve">аява, в якій повідомляє, що до неї не застосовуються заборони, визначені </w:t>
            </w:r>
            <w:r w:rsidRPr="00B20DA2">
              <w:rPr>
                <w:lang w:val="uk-UA"/>
              </w:rPr>
              <w:t xml:space="preserve">частиною </w:t>
            </w:r>
            <w:hyperlink r:id="rId8" w:anchor="n13" w:tgtFrame="_blank" w:history="1">
              <w:r w:rsidRPr="00B20DA2">
                <w:rPr>
                  <w:rStyle w:val="a3"/>
                  <w:lang w:val="uk-UA"/>
                </w:rPr>
                <w:t>третьою</w:t>
              </w:r>
            </w:hyperlink>
            <w:r w:rsidRPr="00B20DA2">
              <w:rPr>
                <w:rStyle w:val="apple-converted-space"/>
                <w:lang w:val="uk-UA"/>
              </w:rPr>
              <w:t> </w:t>
            </w:r>
            <w:r w:rsidRPr="00B20DA2">
              <w:rPr>
                <w:lang w:val="uk-UA"/>
              </w:rPr>
              <w:t>або</w:t>
            </w:r>
            <w:r w:rsidRPr="00B20DA2">
              <w:rPr>
                <w:rStyle w:val="apple-converted-space"/>
                <w:lang w:val="uk-UA"/>
              </w:rPr>
              <w:t> </w:t>
            </w:r>
            <w:hyperlink r:id="rId9" w:anchor="n14" w:tgtFrame="_blank" w:history="1">
              <w:r w:rsidRPr="00B20DA2">
                <w:rPr>
                  <w:rStyle w:val="a3"/>
                  <w:lang w:val="uk-UA"/>
                </w:rPr>
                <w:t>четвертою</w:t>
              </w:r>
            </w:hyperlink>
            <w:r w:rsidRPr="00B20DA2">
              <w:rPr>
                <w:rStyle w:val="apple-converted-space"/>
                <w:lang w:val="uk-UA"/>
              </w:rPr>
              <w:t> </w:t>
            </w:r>
            <w:r w:rsidRPr="00B20DA2">
              <w:rPr>
                <w:lang w:val="uk-UA"/>
              </w:rPr>
              <w:t xml:space="preserve">статті </w:t>
            </w:r>
            <w:r w:rsidRPr="00F15D49">
              <w:rPr>
                <w:color w:val="000000"/>
                <w:lang w:val="uk-UA"/>
              </w:rPr>
              <w:t xml:space="preserve">1 Закону України “Про очищення влади”, та надає згоду на проходження </w:t>
            </w:r>
            <w:r w:rsidRPr="00B20DA2">
              <w:rPr>
                <w:lang w:val="uk-UA"/>
              </w:rPr>
              <w:t>перевірки та на оприлюднення відомостей стосовно неї відповідно до зазначеного Закону.</w:t>
            </w:r>
          </w:p>
          <w:p w:rsidR="00A23910" w:rsidRDefault="00A23910" w:rsidP="00005400">
            <w:pPr>
              <w:pStyle w:val="a4"/>
              <w:ind w:left="91"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bookmarkStart w:id="20" w:name="n1178"/>
            <w:bookmarkEnd w:id="20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подається</w:t>
            </w:r>
            <w:r w:rsidRPr="00B20D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</w:t>
            </w:r>
            <w:r w:rsidRPr="0064149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 год. 00 хв. 13 лютого 2020 року.</w:t>
            </w:r>
          </w:p>
          <w:p w:rsidR="00A23910" w:rsidRPr="00F15D49" w:rsidRDefault="00A23910" w:rsidP="00005400">
            <w:pPr>
              <w:pStyle w:val="a4"/>
              <w:ind w:left="117" w:firstLine="77"/>
              <w:rPr>
                <w:color w:val="FF0000"/>
                <w:lang w:val="uk-UA"/>
              </w:rPr>
            </w:pPr>
          </w:p>
        </w:tc>
      </w:tr>
      <w:tr w:rsidR="00A23910" w:rsidRPr="00A23910" w:rsidTr="00005400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3910" w:rsidRPr="00F15D49" w:rsidRDefault="00A23910" w:rsidP="00005400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F15D49">
              <w:rPr>
                <w:lang w:val="uk-UA"/>
              </w:rPr>
              <w:t>Додаткові (необов’язкові) документи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3910" w:rsidRPr="003824FB" w:rsidRDefault="00A23910" w:rsidP="00005400">
            <w:pPr>
              <w:pStyle w:val="a5"/>
              <w:spacing w:before="0"/>
              <w:ind w:left="57" w:right="143" w:firstLine="176"/>
              <w:rPr>
                <w:rFonts w:ascii="Times New Roman" w:hAnsi="Times New Roman"/>
                <w:sz w:val="24"/>
                <w:szCs w:val="24"/>
              </w:rPr>
            </w:pPr>
            <w:r w:rsidRPr="00F15D49">
              <w:rPr>
                <w:rFonts w:ascii="Times New Roman" w:hAnsi="Times New Roman"/>
                <w:sz w:val="24"/>
                <w:szCs w:val="24"/>
              </w:rPr>
              <w:t xml:space="preserve">- заява щодо забезпечення розумним пристосуванням за формою згідно з додатком 3 до Порядку проведення конкурсу на </w:t>
            </w:r>
            <w:r w:rsidRPr="003824FB">
              <w:rPr>
                <w:rFonts w:ascii="Times New Roman" w:hAnsi="Times New Roman"/>
                <w:sz w:val="24"/>
                <w:szCs w:val="24"/>
              </w:rPr>
              <w:t>зайняття посад державної служби;</w:t>
            </w:r>
          </w:p>
          <w:p w:rsidR="00A23910" w:rsidRDefault="00A23910" w:rsidP="00005400">
            <w:pPr>
              <w:pStyle w:val="a5"/>
              <w:spacing w:before="0"/>
              <w:ind w:left="57" w:right="143" w:firstLine="17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24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інша додаткова інформація,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824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3824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A23910" w:rsidRPr="00F15D49" w:rsidRDefault="00A23910" w:rsidP="00005400">
            <w:pPr>
              <w:pStyle w:val="a5"/>
              <w:spacing w:before="0"/>
              <w:ind w:left="57" w:right="143" w:firstLine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3910" w:rsidRPr="00F15D49" w:rsidTr="00005400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spacing w:before="150" w:after="150"/>
              <w:rPr>
                <w:color w:val="FF0000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 xml:space="preserve">Місце, час і дата початку проведення оцінювання кандидатів 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3824FB" w:rsidRDefault="00A23910" w:rsidP="00005400">
            <w:pPr>
              <w:pStyle w:val="a4"/>
              <w:ind w:left="1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4FB">
              <w:rPr>
                <w:rFonts w:ascii="Times New Roman" w:hAnsi="Times New Roman"/>
                <w:sz w:val="24"/>
                <w:szCs w:val="24"/>
                <w:lang w:val="uk-UA"/>
              </w:rPr>
              <w:t>м. Вінниця, вул. 600-річчя, 19</w:t>
            </w:r>
          </w:p>
          <w:p w:rsidR="00A23910" w:rsidRPr="00641496" w:rsidRDefault="00A23910" w:rsidP="00005400">
            <w:pPr>
              <w:pStyle w:val="a4"/>
              <w:ind w:left="11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4149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 10 год. 00 хв. 18 лютого 2020 року </w:t>
            </w:r>
          </w:p>
          <w:p w:rsidR="00A23910" w:rsidRPr="00F15D49" w:rsidRDefault="00A23910" w:rsidP="00005400">
            <w:pPr>
              <w:pStyle w:val="a4"/>
              <w:ind w:left="117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4149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A23910" w:rsidRPr="00F15D49" w:rsidTr="00005400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spacing w:before="150" w:after="150"/>
              <w:rPr>
                <w:color w:val="FF0000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pStyle w:val="a4"/>
              <w:ind w:left="9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Сторож Михайло Григорович, </w:t>
            </w:r>
            <w:proofErr w:type="spellStart"/>
            <w:r w:rsidRPr="00F15D4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Дро</w:t>
            </w:r>
            <w:r w:rsidRPr="003824FB">
              <w:rPr>
                <w:rFonts w:ascii="Times New Roman" w:hAnsi="Times New Roman"/>
                <w:sz w:val="24"/>
                <w:szCs w:val="24"/>
                <w:lang w:val="uk-UA"/>
              </w:rPr>
              <w:t>ботун</w:t>
            </w:r>
            <w:proofErr w:type="spellEnd"/>
            <w:r w:rsidRPr="003824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Олеся Анатоліївна, </w:t>
            </w:r>
            <w:proofErr w:type="spellStart"/>
            <w:r w:rsidRPr="003824FB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3824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(0432) 51-31-49   </w:t>
            </w:r>
            <w:r w:rsidRPr="003824FB">
              <w:rPr>
                <w:rFonts w:ascii="Times New Roman" w:eastAsia="Times New Roman" w:hAnsi="Times New Roman"/>
                <w:szCs w:val="24"/>
                <w:lang w:val="uk-UA"/>
              </w:rPr>
              <w:t>vin@dei.gov.ua</w:t>
            </w:r>
          </w:p>
        </w:tc>
      </w:tr>
      <w:tr w:rsidR="00A23910" w:rsidRPr="00F15D49" w:rsidTr="00005400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jc w:val="center"/>
              <w:rPr>
                <w:color w:val="FF0000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lastRenderedPageBreak/>
              <w:t>Кваліфікаційні вимоги</w:t>
            </w:r>
          </w:p>
        </w:tc>
      </w:tr>
      <w:tr w:rsidR="00A23910" w:rsidRPr="00F15D49" w:rsidTr="00005400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jc w:val="center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Освіта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FF0000"/>
                <w:lang w:val="uk-UA"/>
              </w:rPr>
            </w:pPr>
            <w:r w:rsidRPr="00F15D49">
              <w:rPr>
                <w:rFonts w:eastAsia="Arial Unicode MS"/>
                <w:color w:val="FF0000"/>
                <w:lang w:val="uk-UA"/>
              </w:rPr>
              <w:t xml:space="preserve">  </w:t>
            </w:r>
            <w:r w:rsidRPr="00F15D49">
              <w:rPr>
                <w:color w:val="000000"/>
                <w:lang w:val="uk-UA"/>
              </w:rPr>
              <w:t>ступінь вищої освіти не нижче</w:t>
            </w:r>
            <w:bookmarkStart w:id="21" w:name="n278"/>
            <w:bookmarkEnd w:id="21"/>
            <w:r w:rsidRPr="00F15D49">
              <w:rPr>
                <w:color w:val="000000"/>
                <w:lang w:val="uk-UA"/>
              </w:rPr>
              <w:t xml:space="preserve"> магістра</w:t>
            </w:r>
            <w:r>
              <w:rPr>
                <w:color w:val="000000"/>
                <w:lang w:val="uk-UA"/>
              </w:rPr>
              <w:t xml:space="preserve"> </w:t>
            </w:r>
          </w:p>
        </w:tc>
      </w:tr>
      <w:tr w:rsidR="00A23910" w:rsidRPr="00F15D49" w:rsidTr="00005400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jc w:val="center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Досвід роботи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ind w:left="153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shd w:val="clear" w:color="auto" w:fill="FFFFFF"/>
                <w:lang w:val="uk-UA"/>
              </w:rPr>
              <w:t>досвід роботи на посадах державної служби категорій "Б" чи "В" або досві</w:t>
            </w:r>
            <w:r w:rsidRPr="00BF7A96">
              <w:rPr>
                <w:color w:val="000000" w:themeColor="text1"/>
                <w:shd w:val="clear" w:color="auto" w:fill="FFFFFF"/>
                <w:lang w:val="uk-UA"/>
              </w:rPr>
              <w:t>д служби в органах місцевого самоврядування, або досвід роботи на керівних посадах підприємств, установ та організацій незалежно від форми власност</w:t>
            </w:r>
            <w:r w:rsidRPr="00BF7A96">
              <w:rPr>
                <w:shd w:val="clear" w:color="auto" w:fill="FFFFFF"/>
                <w:lang w:val="uk-UA"/>
              </w:rPr>
              <w:t>і</w:t>
            </w:r>
            <w:r w:rsidRPr="00BF7A96">
              <w:rPr>
                <w:color w:val="000000"/>
                <w:shd w:val="clear" w:color="auto" w:fill="FFFFFF"/>
                <w:lang w:val="uk-UA"/>
              </w:rPr>
              <w:t xml:space="preserve"> не менше двох років</w:t>
            </w:r>
          </w:p>
        </w:tc>
      </w:tr>
      <w:tr w:rsidR="00A23910" w:rsidRPr="00F15D49" w:rsidTr="00005400">
        <w:trPr>
          <w:trHeight w:val="690"/>
        </w:trPr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jc w:val="center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Володіння державною мовою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 xml:space="preserve">  </w:t>
            </w:r>
            <w:r w:rsidRPr="00F15D49">
              <w:rPr>
                <w:color w:val="000000" w:themeColor="text1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A23910" w:rsidRPr="00F15D49" w:rsidTr="00005400">
        <w:trPr>
          <w:trHeight w:val="690"/>
        </w:trPr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jc w:val="center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Володіння іноземною мовою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pStyle w:val="a4"/>
              <w:ind w:firstLine="11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15D4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 вимагається </w:t>
            </w:r>
          </w:p>
        </w:tc>
      </w:tr>
      <w:tr w:rsidR="00A23910" w:rsidRPr="00F15D49" w:rsidTr="00005400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jc w:val="center"/>
              <w:rPr>
                <w:color w:val="FF0000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Вимоги до компетентності</w:t>
            </w:r>
          </w:p>
        </w:tc>
      </w:tr>
      <w:tr w:rsidR="00A23910" w:rsidRPr="00F15D49" w:rsidTr="00005400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spacing w:before="150" w:after="150"/>
              <w:jc w:val="center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Вимога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spacing w:before="150" w:after="150"/>
              <w:jc w:val="center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Компоненти вимоги</w:t>
            </w:r>
          </w:p>
        </w:tc>
      </w:tr>
      <w:tr w:rsidR="00A23910" w:rsidRPr="00A23910" w:rsidTr="00005400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3910" w:rsidRPr="00DF6985" w:rsidRDefault="00A23910" w:rsidP="00005400">
            <w:pPr>
              <w:rPr>
                <w:lang w:val="uk-UA"/>
              </w:rPr>
            </w:pPr>
            <w:r w:rsidRPr="00DF6985">
              <w:rPr>
                <w:lang w:val="uk-UA"/>
              </w:rPr>
              <w:t xml:space="preserve">Уміння працювати з комп’ютером 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3910" w:rsidRPr="00DF6985" w:rsidRDefault="00A23910" w:rsidP="00005400">
            <w:pPr>
              <w:ind w:left="91" w:firstLine="142"/>
              <w:rPr>
                <w:lang w:val="uk-UA"/>
              </w:rPr>
            </w:pPr>
            <w:r>
              <w:rPr>
                <w:lang w:val="uk-UA"/>
              </w:rPr>
              <w:t xml:space="preserve">Володіння комп’ютером - </w:t>
            </w:r>
            <w:r w:rsidRPr="00DF6985">
              <w:rPr>
                <w:lang w:val="uk-UA"/>
              </w:rPr>
              <w:t>рівень досвідченого ко</w:t>
            </w:r>
            <w:r>
              <w:rPr>
                <w:lang w:val="uk-UA"/>
              </w:rPr>
              <w:t>ристувача (</w:t>
            </w:r>
            <w:r w:rsidRPr="00DF6985">
              <w:rPr>
                <w:lang w:val="uk-UA"/>
              </w:rPr>
              <w:t xml:space="preserve">досвід роботи з офісним пакетом </w:t>
            </w:r>
            <w:r>
              <w:rPr>
                <w:lang w:val="uk-UA"/>
              </w:rPr>
              <w:t>Microsoft Office (Word, Excel), н</w:t>
            </w:r>
            <w:r w:rsidRPr="00DF6985">
              <w:rPr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lang w:val="uk-UA"/>
              </w:rPr>
              <w:t>).</w:t>
            </w:r>
          </w:p>
        </w:tc>
      </w:tr>
      <w:tr w:rsidR="00A23910" w:rsidRPr="008807F8" w:rsidTr="00005400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3910" w:rsidRPr="008807F8" w:rsidRDefault="00A23910" w:rsidP="00005400">
            <w:pPr>
              <w:rPr>
                <w:lang w:val="uk-UA"/>
              </w:rPr>
            </w:pPr>
            <w:r w:rsidRPr="008807F8">
              <w:rPr>
                <w:lang w:val="uk-UA"/>
              </w:rPr>
              <w:t>Необхідні ділові якості</w:t>
            </w:r>
          </w:p>
          <w:p w:rsidR="00A23910" w:rsidRPr="0025797C" w:rsidRDefault="00A23910" w:rsidP="00005400">
            <w:pPr>
              <w:rPr>
                <w:color w:val="BF8F00" w:themeColor="accent4" w:themeShade="BF"/>
                <w:lang w:val="uk-UA"/>
              </w:rPr>
            </w:pP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3910" w:rsidRPr="00F5676E" w:rsidRDefault="00A23910" w:rsidP="00005400">
            <w:pPr>
              <w:ind w:left="91" w:firstLine="142"/>
              <w:rPr>
                <w:color w:val="BF8F00" w:themeColor="accent4" w:themeShade="BF"/>
                <w:lang w:val="uk-UA"/>
              </w:rPr>
            </w:pPr>
            <w:r w:rsidRPr="00833C47">
              <w:rPr>
                <w:lang w:val="uk-UA"/>
              </w:rPr>
              <w:t>Лідерство (</w:t>
            </w:r>
            <w:r w:rsidRPr="00833C47">
              <w:rPr>
                <w:shd w:val="clear" w:color="auto" w:fill="FFFFFF"/>
                <w:lang w:val="uk-UA"/>
              </w:rPr>
              <w:t xml:space="preserve">вміння </w:t>
            </w:r>
            <w:r w:rsidRPr="00833C47">
              <w:rPr>
                <w:color w:val="000000"/>
                <w:shd w:val="clear" w:color="auto" w:fill="FFFFFF"/>
                <w:lang w:val="uk-UA"/>
              </w:rPr>
              <w:t>делегувати повноваження та управляти результатами діяльності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r w:rsidRPr="00833C47">
              <w:rPr>
                <w:color w:val="000000"/>
                <w:shd w:val="clear" w:color="auto" w:fill="FFFFFF"/>
                <w:lang w:val="uk-UA"/>
              </w:rPr>
              <w:t xml:space="preserve">вміння та досвід у створенні ефективних </w:t>
            </w:r>
            <w:r w:rsidRPr="00F5676E">
              <w:rPr>
                <w:color w:val="000000"/>
                <w:shd w:val="clear" w:color="auto" w:fill="FFFFFF"/>
                <w:lang w:val="uk-UA"/>
              </w:rPr>
              <w:t>команд, вміння налагодити ділові та водночас доброзичливі відносини із співробітниками</w:t>
            </w:r>
            <w:r w:rsidRPr="00F5676E">
              <w:rPr>
                <w:color w:val="BF8F00" w:themeColor="accent4" w:themeShade="BF"/>
                <w:lang w:val="uk-UA"/>
              </w:rPr>
              <w:t>).</w:t>
            </w:r>
          </w:p>
          <w:p w:rsidR="00A23910" w:rsidRPr="00DA02C9" w:rsidRDefault="00A23910" w:rsidP="00005400">
            <w:pPr>
              <w:ind w:left="91" w:firstLine="142"/>
              <w:rPr>
                <w:color w:val="BF8F00" w:themeColor="accent4" w:themeShade="BF"/>
                <w:lang w:val="uk-UA"/>
              </w:rPr>
            </w:pPr>
            <w:r w:rsidRPr="00F5676E">
              <w:rPr>
                <w:color w:val="000000"/>
                <w:shd w:val="clear" w:color="auto" w:fill="FFFFFF"/>
                <w:lang w:val="uk-UA"/>
              </w:rPr>
              <w:t>Досягнення результатів (вміння визначати пріоритети та фокусувати зусилля для досягнення результатів діяльності, здатність до аналізу ситуації, висока самоорганізація).</w:t>
            </w:r>
          </w:p>
        </w:tc>
      </w:tr>
      <w:tr w:rsidR="00A23910" w:rsidRPr="008807F8" w:rsidTr="00005400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3910" w:rsidRPr="0025797C" w:rsidRDefault="00A23910" w:rsidP="00005400">
            <w:pPr>
              <w:rPr>
                <w:color w:val="BF8F00" w:themeColor="accent4" w:themeShade="BF"/>
                <w:lang w:val="uk-UA"/>
              </w:rPr>
            </w:pPr>
            <w:r w:rsidRPr="001846B2">
              <w:rPr>
                <w:lang w:val="uk-UA"/>
              </w:rPr>
              <w:t xml:space="preserve">Необхідні особистісні якості 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3910" w:rsidRPr="00D957B3" w:rsidRDefault="00A23910" w:rsidP="00005400">
            <w:pPr>
              <w:pStyle w:val="a4"/>
              <w:ind w:left="91" w:firstLine="1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957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Комунікація та взаємодія (здатність ефективно взаємодіяти - дослухатися, сприймати та викладати думку, толерантність до іншої точки зору, вміння аргументовано та ефективно доводити свою точку зору).</w:t>
            </w:r>
          </w:p>
          <w:p w:rsidR="00A23910" w:rsidRPr="00F173B1" w:rsidRDefault="00A23910" w:rsidP="00005400">
            <w:pPr>
              <w:pStyle w:val="a4"/>
              <w:ind w:left="91" w:firstLine="142"/>
              <w:rPr>
                <w:rFonts w:ascii="Times New Roman" w:hAnsi="Times New Roman"/>
                <w:color w:val="BF8F00" w:themeColor="accent4" w:themeShade="BF"/>
                <w:sz w:val="24"/>
                <w:szCs w:val="24"/>
                <w:lang w:val="uk-UA"/>
              </w:rPr>
            </w:pPr>
            <w:proofErr w:type="spellStart"/>
            <w:r w:rsidRPr="00D957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Стресостійкість</w:t>
            </w:r>
            <w:proofErr w:type="spellEnd"/>
            <w:r w:rsidRPr="00D957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(вміння управляти своїми емоціями, здатність до збереження оптимізму в складних ситуаціях, здатність до самоконтролю, здатність та досвід у прийнятті оптимальних рішень в стресових ситуаціях).</w:t>
            </w:r>
          </w:p>
        </w:tc>
      </w:tr>
      <w:tr w:rsidR="00A23910" w:rsidRPr="00F15D49" w:rsidTr="00005400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jc w:val="center"/>
              <w:rPr>
                <w:color w:val="FF0000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Професійні знання</w:t>
            </w:r>
          </w:p>
        </w:tc>
      </w:tr>
      <w:tr w:rsidR="00A23910" w:rsidRPr="00F15D49" w:rsidTr="00005400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spacing w:before="150" w:after="150"/>
              <w:jc w:val="center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Вимога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spacing w:before="150" w:after="150"/>
              <w:jc w:val="center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Компоненти вимоги</w:t>
            </w:r>
          </w:p>
        </w:tc>
      </w:tr>
      <w:tr w:rsidR="00A23910" w:rsidRPr="00F15D49" w:rsidTr="00005400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spacing w:before="150" w:after="150"/>
              <w:jc w:val="center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spacing w:before="150" w:after="150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Знання законодавства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spacing w:after="150"/>
              <w:ind w:left="91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Знання: </w:t>
            </w:r>
            <w:r w:rsidRPr="00F15D49">
              <w:rPr>
                <w:color w:val="000000" w:themeColor="text1"/>
                <w:lang w:val="uk-UA"/>
              </w:rPr>
              <w:br/>
            </w:r>
            <w:hyperlink r:id="rId10" w:tgtFrame="_blank" w:history="1">
              <w:r w:rsidRPr="00F15D49">
                <w:rPr>
                  <w:color w:val="000000" w:themeColor="text1"/>
                  <w:lang w:val="uk-UA"/>
                </w:rPr>
                <w:t>Конституції України</w:t>
              </w:r>
            </w:hyperlink>
            <w:r w:rsidRPr="00F15D49">
              <w:rPr>
                <w:color w:val="000000" w:themeColor="text1"/>
                <w:lang w:val="uk-UA"/>
              </w:rPr>
              <w:t>; </w:t>
            </w:r>
            <w:r w:rsidRPr="00F15D49">
              <w:rPr>
                <w:color w:val="000000" w:themeColor="text1"/>
                <w:lang w:val="uk-UA"/>
              </w:rPr>
              <w:br/>
            </w:r>
            <w:hyperlink r:id="rId11" w:tgtFrame="_blank" w:history="1">
              <w:r w:rsidRPr="00F15D49">
                <w:rPr>
                  <w:color w:val="000000" w:themeColor="text1"/>
                  <w:lang w:val="uk-UA"/>
                </w:rPr>
                <w:t>Закону України</w:t>
              </w:r>
            </w:hyperlink>
            <w:r>
              <w:rPr>
                <w:color w:val="000000" w:themeColor="text1"/>
                <w:lang w:val="uk-UA"/>
              </w:rPr>
              <w:t> </w:t>
            </w:r>
            <w:r w:rsidRPr="00F15D49">
              <w:rPr>
                <w:color w:val="000000" w:themeColor="text1"/>
                <w:shd w:val="clear" w:color="auto" w:fill="FFFFFF"/>
                <w:lang w:val="uk-UA"/>
              </w:rPr>
              <w:t>"</w:t>
            </w:r>
            <w:r w:rsidRPr="00F15D49">
              <w:rPr>
                <w:color w:val="000000" w:themeColor="text1"/>
                <w:lang w:val="uk-UA"/>
              </w:rPr>
              <w:t>Про державну с</w:t>
            </w:r>
            <w:r>
              <w:rPr>
                <w:color w:val="000000" w:themeColor="text1"/>
                <w:lang w:val="uk-UA"/>
              </w:rPr>
              <w:t>лужбу</w:t>
            </w:r>
            <w:r w:rsidRPr="00F15D49">
              <w:rPr>
                <w:color w:val="000000" w:themeColor="text1"/>
                <w:shd w:val="clear" w:color="auto" w:fill="FFFFFF"/>
                <w:lang w:val="uk-UA"/>
              </w:rPr>
              <w:t>"</w:t>
            </w:r>
            <w:r w:rsidRPr="00F15D49">
              <w:rPr>
                <w:color w:val="000000" w:themeColor="text1"/>
                <w:lang w:val="uk-UA"/>
              </w:rPr>
              <w:t>; </w:t>
            </w:r>
            <w:r w:rsidRPr="00F15D49">
              <w:rPr>
                <w:color w:val="000000" w:themeColor="text1"/>
                <w:lang w:val="uk-UA"/>
              </w:rPr>
              <w:br/>
            </w:r>
            <w:hyperlink r:id="rId12" w:tgtFrame="_blank" w:history="1">
              <w:r w:rsidRPr="00F15D49">
                <w:rPr>
                  <w:color w:val="000000" w:themeColor="text1"/>
                  <w:lang w:val="uk-UA"/>
                </w:rPr>
                <w:t>Закону України</w:t>
              </w:r>
            </w:hyperlink>
            <w:r w:rsidRPr="00F15D49">
              <w:rPr>
                <w:color w:val="000000" w:themeColor="text1"/>
                <w:lang w:val="uk-UA"/>
              </w:rPr>
              <w:t> </w:t>
            </w:r>
            <w:r w:rsidRPr="00F15D49">
              <w:rPr>
                <w:color w:val="000000" w:themeColor="text1"/>
                <w:shd w:val="clear" w:color="auto" w:fill="FFFFFF"/>
                <w:lang w:val="uk-UA"/>
              </w:rPr>
              <w:t>"</w:t>
            </w:r>
            <w:r w:rsidRPr="00F15D49">
              <w:rPr>
                <w:color w:val="000000" w:themeColor="text1"/>
                <w:lang w:val="uk-UA"/>
              </w:rPr>
              <w:t>Про запобігання корупції</w:t>
            </w:r>
            <w:r w:rsidRPr="00F15D49">
              <w:rPr>
                <w:color w:val="000000" w:themeColor="text1"/>
                <w:shd w:val="clear" w:color="auto" w:fill="FFFFFF"/>
                <w:lang w:val="uk-UA"/>
              </w:rPr>
              <w:t>"</w:t>
            </w:r>
          </w:p>
        </w:tc>
      </w:tr>
      <w:tr w:rsidR="00A23910" w:rsidRPr="00F15D49" w:rsidTr="00005400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1B02D9" w:rsidRDefault="00A23910" w:rsidP="00005400">
            <w:pPr>
              <w:spacing w:before="150" w:after="150"/>
              <w:jc w:val="center"/>
              <w:rPr>
                <w:lang w:val="uk-UA"/>
              </w:rPr>
            </w:pPr>
            <w:r w:rsidRPr="001B02D9">
              <w:rPr>
                <w:lang w:val="uk-UA"/>
              </w:rPr>
              <w:t>2.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1B02D9" w:rsidRDefault="00A23910" w:rsidP="00005400">
            <w:pPr>
              <w:spacing w:before="150" w:after="150"/>
              <w:rPr>
                <w:lang w:val="uk-UA"/>
              </w:rPr>
            </w:pPr>
            <w:r w:rsidRPr="001B02D9">
              <w:rPr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3910" w:rsidRPr="00F15D49" w:rsidRDefault="00A23910" w:rsidP="00005400">
            <w:pPr>
              <w:pStyle w:val="a4"/>
              <w:ind w:left="9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15D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Знання: </w:t>
            </w:r>
          </w:p>
          <w:p w:rsidR="00A23910" w:rsidRPr="009716A1" w:rsidRDefault="00A23910" w:rsidP="00005400">
            <w:pPr>
              <w:pStyle w:val="a4"/>
              <w:ind w:left="9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16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Водного кодексу України; </w:t>
            </w:r>
          </w:p>
          <w:p w:rsidR="00A23910" w:rsidRPr="00A35590" w:rsidRDefault="00A23910" w:rsidP="00005400">
            <w:pPr>
              <w:pStyle w:val="a4"/>
              <w:ind w:left="91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9716A1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F15D49">
              <w:rPr>
                <w:color w:val="000000" w:themeColor="text1"/>
                <w:shd w:val="clear" w:color="auto" w:fill="FFFFFF"/>
                <w:lang w:val="uk-UA"/>
              </w:rPr>
              <w:t>"</w:t>
            </w:r>
            <w:r w:rsidRPr="009716A1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Про охорону навколишнього природного </w:t>
            </w:r>
            <w:r w:rsidRPr="00A35590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середовища</w:t>
            </w:r>
            <w:r w:rsidRPr="00F15D49">
              <w:rPr>
                <w:color w:val="000000" w:themeColor="text1"/>
                <w:shd w:val="clear" w:color="auto" w:fill="FFFFFF"/>
                <w:lang w:val="uk-UA"/>
              </w:rPr>
              <w:t>"</w:t>
            </w:r>
            <w:r w:rsidRPr="00A35590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A23910" w:rsidRPr="00EF799C" w:rsidRDefault="00A23910" w:rsidP="00005400">
            <w:pPr>
              <w:pStyle w:val="a4"/>
              <w:ind w:left="9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5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Pr="00F15D49">
              <w:rPr>
                <w:color w:val="000000" w:themeColor="text1"/>
                <w:shd w:val="clear" w:color="auto" w:fill="FFFFFF"/>
                <w:lang w:val="uk-UA"/>
              </w:rPr>
              <w:t>"</w:t>
            </w:r>
            <w:r w:rsidRPr="00A35590">
              <w:rPr>
                <w:rFonts w:ascii="Times New Roman" w:hAnsi="Times New Roman"/>
                <w:sz w:val="24"/>
                <w:szCs w:val="24"/>
                <w:lang w:val="uk-UA"/>
              </w:rPr>
              <w:t>Про оцінку впливу н</w:t>
            </w:r>
            <w:r w:rsidRPr="00EF799C">
              <w:rPr>
                <w:rFonts w:ascii="Times New Roman" w:hAnsi="Times New Roman"/>
                <w:sz w:val="24"/>
                <w:szCs w:val="24"/>
                <w:lang w:val="uk-UA"/>
              </w:rPr>
              <w:t>а довкілля</w:t>
            </w:r>
            <w:r w:rsidRPr="00F15D49">
              <w:rPr>
                <w:color w:val="000000" w:themeColor="text1"/>
                <w:shd w:val="clear" w:color="auto" w:fill="FFFFFF"/>
                <w:lang w:val="uk-UA"/>
              </w:rPr>
              <w:t>"</w:t>
            </w:r>
            <w:r w:rsidRPr="00EF799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23910" w:rsidRPr="00EF799C" w:rsidRDefault="00A23910" w:rsidP="00005400">
            <w:pPr>
              <w:pStyle w:val="a4"/>
              <w:ind w:left="9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7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Pr="00F15D49">
              <w:rPr>
                <w:color w:val="000000" w:themeColor="text1"/>
                <w:shd w:val="clear" w:color="auto" w:fill="FFFFFF"/>
                <w:lang w:val="uk-UA"/>
              </w:rPr>
              <w:t>"</w:t>
            </w:r>
            <w:r w:rsidRPr="00EF799C">
              <w:rPr>
                <w:rFonts w:ascii="Times New Roman" w:hAnsi="Times New Roman"/>
                <w:sz w:val="24"/>
                <w:szCs w:val="24"/>
                <w:lang w:val="uk-UA"/>
              </w:rPr>
              <w:t>Про аквакультуру</w:t>
            </w:r>
            <w:r w:rsidRPr="00F15D49">
              <w:rPr>
                <w:color w:val="000000" w:themeColor="text1"/>
                <w:shd w:val="clear" w:color="auto" w:fill="FFFFFF"/>
                <w:lang w:val="uk-UA"/>
              </w:rPr>
              <w:t>"</w:t>
            </w:r>
            <w:r w:rsidRPr="00EF799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23910" w:rsidRPr="00F15D49" w:rsidRDefault="00A23910" w:rsidP="00005400">
            <w:pPr>
              <w:pStyle w:val="a4"/>
              <w:ind w:left="9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9716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F15D49">
              <w:rPr>
                <w:color w:val="000000" w:themeColor="text1"/>
                <w:shd w:val="clear" w:color="auto" w:fill="FFFFFF"/>
                <w:lang w:val="uk-UA"/>
              </w:rPr>
              <w:t>"</w:t>
            </w:r>
            <w:r w:rsidRPr="009716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основні засади державного нагляду (контролю) у сфері господарської діяльності</w:t>
            </w:r>
            <w:r w:rsidRPr="00F15D49">
              <w:rPr>
                <w:color w:val="000000" w:themeColor="text1"/>
                <w:shd w:val="clear" w:color="auto" w:fill="FFFFFF"/>
                <w:lang w:val="uk-UA"/>
              </w:rPr>
              <w:t>"</w:t>
            </w:r>
          </w:p>
        </w:tc>
      </w:tr>
    </w:tbl>
    <w:p w:rsidR="00841A55" w:rsidRDefault="00841A55"/>
    <w:sectPr w:rsidR="00841A55" w:rsidSect="00A239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18"/>
    <w:rsid w:val="00841A55"/>
    <w:rsid w:val="00A23910"/>
    <w:rsid w:val="00C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7B8B7-1446-4691-AA86-9A007409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3910"/>
  </w:style>
  <w:style w:type="character" w:styleId="a3">
    <w:name w:val="Hyperlink"/>
    <w:basedOn w:val="a0"/>
    <w:uiPriority w:val="99"/>
    <w:semiHidden/>
    <w:unhideWhenUsed/>
    <w:rsid w:val="00A23910"/>
    <w:rPr>
      <w:color w:val="0000FF"/>
      <w:u w:val="single"/>
    </w:rPr>
  </w:style>
  <w:style w:type="paragraph" w:styleId="a4">
    <w:name w:val="No Spacing"/>
    <w:uiPriority w:val="1"/>
    <w:qFormat/>
    <w:rsid w:val="00A2391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rvps2">
    <w:name w:val="rvps2"/>
    <w:basedOn w:val="a"/>
    <w:rsid w:val="00A23910"/>
    <w:pPr>
      <w:spacing w:before="100" w:beforeAutospacing="1" w:after="100" w:afterAutospacing="1"/>
    </w:pPr>
  </w:style>
  <w:style w:type="paragraph" w:customStyle="1" w:styleId="a5">
    <w:name w:val="Нормальний текст"/>
    <w:basedOn w:val="a"/>
    <w:rsid w:val="00A2391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A2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3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239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239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A23910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1452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2020-02-03T09:04:00Z</dcterms:created>
  <dcterms:modified xsi:type="dcterms:W3CDTF">2020-02-03T09:05:00Z</dcterms:modified>
</cp:coreProperties>
</file>